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2BC2" w14:textId="77777777" w:rsidR="006543CC" w:rsidRPr="00A74C84" w:rsidRDefault="006543CC" w:rsidP="006543CC">
      <w:pPr>
        <w:jc w:val="center"/>
        <w:rPr>
          <w:b/>
          <w:sz w:val="40"/>
          <w:szCs w:val="40"/>
        </w:rPr>
      </w:pPr>
      <w:r w:rsidRPr="00A74C84">
        <w:rPr>
          <w:b/>
          <w:sz w:val="40"/>
          <w:szCs w:val="40"/>
        </w:rPr>
        <w:t>ZAPROSZENIE</w:t>
      </w:r>
    </w:p>
    <w:p w14:paraId="7D23F1A7" w14:textId="0D4D278E" w:rsidR="000B787B" w:rsidRPr="001060A4" w:rsidRDefault="000B787B" w:rsidP="001060A4">
      <w:pPr>
        <w:jc w:val="center"/>
        <w:rPr>
          <w:sz w:val="22"/>
          <w:szCs w:val="22"/>
        </w:rPr>
      </w:pPr>
      <w:r w:rsidRPr="00115C84">
        <w:rPr>
          <w:b/>
          <w:color w:val="808080"/>
          <w:sz w:val="40"/>
          <w:szCs w:val="40"/>
        </w:rPr>
        <w:t>WARSZTAT REFLEKSYJNY</w:t>
      </w:r>
      <w:r>
        <w:rPr>
          <w:b/>
          <w:color w:val="808080"/>
          <w:sz w:val="40"/>
          <w:szCs w:val="40"/>
        </w:rPr>
        <w:t xml:space="preserve"> 202</w:t>
      </w:r>
      <w:r w:rsidR="00D9709B">
        <w:rPr>
          <w:b/>
          <w:color w:val="808080"/>
          <w:sz w:val="40"/>
          <w:szCs w:val="40"/>
        </w:rPr>
        <w:t>2</w:t>
      </w:r>
    </w:p>
    <w:p w14:paraId="35ABA7E6" w14:textId="77777777" w:rsidR="000B787B" w:rsidRPr="00A74C84" w:rsidRDefault="000B787B" w:rsidP="00A74C84">
      <w:pPr>
        <w:jc w:val="center"/>
        <w:rPr>
          <w:sz w:val="22"/>
          <w:szCs w:val="22"/>
        </w:rPr>
      </w:pPr>
    </w:p>
    <w:p w14:paraId="1554ED56" w14:textId="374F83D3" w:rsidR="000B787B" w:rsidRPr="00A74C84" w:rsidRDefault="000B787B" w:rsidP="00A74C84">
      <w:pPr>
        <w:jc w:val="center"/>
        <w:rPr>
          <w:b/>
        </w:rPr>
      </w:pPr>
      <w:r w:rsidRPr="00A74C84">
        <w:rPr>
          <w:b/>
        </w:rPr>
        <w:t>Lokalna Grupa Działania Ziemi Mińskiej zaprasza na warsztat refleksyjny dotyczący realizacji Lokalnej Strategii Rozwoju na lata 2014 – 2020.</w:t>
      </w:r>
    </w:p>
    <w:p w14:paraId="7621BA5B" w14:textId="77777777" w:rsidR="000B787B" w:rsidRPr="00A74C84" w:rsidRDefault="000B787B" w:rsidP="00A74C84">
      <w:pPr>
        <w:ind w:firstLine="708"/>
        <w:jc w:val="both"/>
        <w:rPr>
          <w:b/>
        </w:rPr>
      </w:pPr>
    </w:p>
    <w:p w14:paraId="06F72528" w14:textId="01500DC4" w:rsidR="000B787B" w:rsidRPr="00A74C84" w:rsidRDefault="000B787B" w:rsidP="00A74C84">
      <w:pPr>
        <w:jc w:val="both"/>
        <w:rPr>
          <w:b/>
        </w:rPr>
      </w:pPr>
      <w:r w:rsidRPr="00A74C84">
        <w:rPr>
          <w:b/>
        </w:rPr>
        <w:t>DATA:       9 lutego 202</w:t>
      </w:r>
      <w:r w:rsidR="00D9709B">
        <w:rPr>
          <w:b/>
        </w:rPr>
        <w:t>2</w:t>
      </w:r>
      <w:r w:rsidRPr="00A74C84">
        <w:rPr>
          <w:b/>
        </w:rPr>
        <w:t xml:space="preserve"> r.</w:t>
      </w:r>
    </w:p>
    <w:p w14:paraId="525918D1" w14:textId="419F34CC" w:rsidR="000B787B" w:rsidRPr="00A74C84" w:rsidRDefault="000B787B" w:rsidP="00A74C84">
      <w:pPr>
        <w:jc w:val="both"/>
        <w:rPr>
          <w:b/>
        </w:rPr>
      </w:pPr>
      <w:r w:rsidRPr="00A74C84">
        <w:rPr>
          <w:b/>
        </w:rPr>
        <w:t>GODZINA: 11.00</w:t>
      </w:r>
    </w:p>
    <w:p w14:paraId="5FBF4250" w14:textId="0F3A8786" w:rsidR="000B787B" w:rsidRPr="00A74C84" w:rsidRDefault="000B787B" w:rsidP="00423049">
      <w:pPr>
        <w:ind w:left="1418" w:hanging="1418"/>
        <w:jc w:val="both"/>
        <w:rPr>
          <w:b/>
        </w:rPr>
      </w:pPr>
      <w:r w:rsidRPr="00A74C84">
        <w:rPr>
          <w:b/>
        </w:rPr>
        <w:t>MIEJSCE:   Gminny Ośrodek Kultury w Stanisławowie</w:t>
      </w:r>
      <w:r w:rsidR="00D73B8E" w:rsidRPr="00A74C84">
        <w:rPr>
          <w:b/>
        </w:rPr>
        <w:t>; ul. Rynek 31; 05-304 Stanisławów</w:t>
      </w:r>
    </w:p>
    <w:p w14:paraId="475FDF10" w14:textId="77777777" w:rsidR="000B787B" w:rsidRPr="00A74C84" w:rsidRDefault="000B787B" w:rsidP="00A74C84">
      <w:pPr>
        <w:jc w:val="both"/>
        <w:rPr>
          <w:b/>
        </w:rPr>
      </w:pPr>
      <w:r w:rsidRPr="00A74C84">
        <w:rPr>
          <w:b/>
        </w:rPr>
        <w:t>PROGRAM:</w:t>
      </w:r>
    </w:p>
    <w:p w14:paraId="43FD4726" w14:textId="77777777" w:rsidR="000B787B" w:rsidRPr="00A74C84" w:rsidRDefault="000B787B" w:rsidP="00A74C84">
      <w:pPr>
        <w:jc w:val="both"/>
        <w:rPr>
          <w:b/>
          <w:sz w:val="22"/>
          <w:szCs w:val="22"/>
        </w:rPr>
      </w:pPr>
    </w:p>
    <w:p w14:paraId="669F4A94" w14:textId="13272650" w:rsidR="000B787B" w:rsidRPr="00A74C84" w:rsidRDefault="000B787B" w:rsidP="00A74C84">
      <w:pPr>
        <w:pStyle w:val="Akapitzlist"/>
        <w:numPr>
          <w:ilvl w:val="0"/>
          <w:numId w:val="12"/>
        </w:numPr>
        <w:ind w:left="426" w:hanging="426"/>
        <w:jc w:val="both"/>
      </w:pPr>
      <w:r w:rsidRPr="00A74C84">
        <w:t xml:space="preserve">Stan wdrożenia rekomendacji z warsztatu refleksyjnego przeprowadzonego w </w:t>
      </w:r>
      <w:r w:rsidR="00830872" w:rsidRPr="00A74C84">
        <w:t>dniu 21 lutego</w:t>
      </w:r>
      <w:r w:rsidRPr="00A74C84">
        <w:t xml:space="preserve"> 20</w:t>
      </w:r>
      <w:r w:rsidR="002D7C02" w:rsidRPr="00A74C84">
        <w:t>20</w:t>
      </w:r>
      <w:r w:rsidRPr="00A74C84">
        <w:t xml:space="preserve"> r.</w:t>
      </w:r>
    </w:p>
    <w:p w14:paraId="07FCFE70" w14:textId="0BC56CF1" w:rsidR="000B787B" w:rsidRPr="00A74C84" w:rsidRDefault="000B787B" w:rsidP="00A74C84">
      <w:pPr>
        <w:pStyle w:val="Akapitzlist"/>
        <w:numPr>
          <w:ilvl w:val="0"/>
          <w:numId w:val="12"/>
        </w:numPr>
        <w:ind w:left="426" w:hanging="426"/>
        <w:jc w:val="both"/>
      </w:pPr>
      <w:r w:rsidRPr="00A74C84">
        <w:t>Podsumowanie realizacji LSR oraz działań LGD</w:t>
      </w:r>
      <w:r w:rsidR="00830872" w:rsidRPr="00A74C84">
        <w:t xml:space="preserve"> Ziemi Mińskiej</w:t>
      </w:r>
      <w:r w:rsidRPr="00A74C84">
        <w:t xml:space="preserve"> do dnia 31 grudnia 20</w:t>
      </w:r>
      <w:r w:rsidR="00830872" w:rsidRPr="00A74C84">
        <w:t>2</w:t>
      </w:r>
      <w:r w:rsidR="00D9709B">
        <w:t>1</w:t>
      </w:r>
      <w:r w:rsidRPr="00A74C84">
        <w:t xml:space="preserve"> r.</w:t>
      </w:r>
    </w:p>
    <w:p w14:paraId="0FB9CD08" w14:textId="77777777" w:rsidR="000B787B" w:rsidRPr="00A74C84" w:rsidRDefault="000B787B" w:rsidP="00A74C84">
      <w:pPr>
        <w:pStyle w:val="Akapitzlist"/>
        <w:numPr>
          <w:ilvl w:val="0"/>
          <w:numId w:val="12"/>
        </w:numPr>
        <w:ind w:left="426" w:hanging="426"/>
        <w:jc w:val="both"/>
      </w:pPr>
      <w:r w:rsidRPr="00A74C84">
        <w:t>Dyskusja wokół zagadnień:</w:t>
      </w:r>
    </w:p>
    <w:p w14:paraId="65FB642D" w14:textId="601D58CC" w:rsidR="000B787B" w:rsidRPr="00A74C84" w:rsidRDefault="000B787B" w:rsidP="00A74C84">
      <w:pPr>
        <w:pStyle w:val="Akapitzlist"/>
        <w:numPr>
          <w:ilvl w:val="1"/>
          <w:numId w:val="12"/>
        </w:numPr>
        <w:ind w:left="993" w:hanging="567"/>
        <w:jc w:val="both"/>
      </w:pPr>
      <w:r w:rsidRPr="00A74C84">
        <w:t>Czy realizacja finansowa i rzeczowa LSR przebiega zgodnie z planem i można ją uznać za zadowalającą?</w:t>
      </w:r>
    </w:p>
    <w:p w14:paraId="783EFBFE" w14:textId="77777777" w:rsidR="000B787B" w:rsidRPr="00A74C84" w:rsidRDefault="000B787B" w:rsidP="00A74C84">
      <w:pPr>
        <w:pStyle w:val="Akapitzlist"/>
        <w:numPr>
          <w:ilvl w:val="1"/>
          <w:numId w:val="12"/>
        </w:numPr>
        <w:ind w:left="993" w:hanging="567"/>
        <w:jc w:val="both"/>
      </w:pPr>
      <w:r w:rsidRPr="00A74C84">
        <w:t>W jaki sposób jakość składanych projektów wybieranych we wszystkich obszarach tematycznych jest zadowalająca?</w:t>
      </w:r>
    </w:p>
    <w:p w14:paraId="235643D3" w14:textId="77777777" w:rsidR="000B787B" w:rsidRPr="00A74C84" w:rsidRDefault="000B787B" w:rsidP="00A74C84">
      <w:pPr>
        <w:pStyle w:val="Akapitzlist"/>
        <w:numPr>
          <w:ilvl w:val="1"/>
          <w:numId w:val="12"/>
        </w:numPr>
        <w:ind w:left="993" w:hanging="567"/>
        <w:jc w:val="both"/>
      </w:pPr>
      <w:r w:rsidRPr="00A74C84">
        <w:t>W jakim stopniu stosowane kryteria wyboru projektów spełniają swoją rolę?</w:t>
      </w:r>
    </w:p>
    <w:p w14:paraId="3F74B591" w14:textId="77777777" w:rsidR="000B787B" w:rsidRPr="00A74C84" w:rsidRDefault="000B787B" w:rsidP="00A74C84">
      <w:pPr>
        <w:pStyle w:val="Akapitzlist"/>
        <w:numPr>
          <w:ilvl w:val="1"/>
          <w:numId w:val="12"/>
        </w:numPr>
        <w:ind w:left="993" w:hanging="567"/>
        <w:jc w:val="both"/>
      </w:pPr>
      <w:r w:rsidRPr="00A74C84">
        <w:t>Czy z perspektywy wybieranych projektów realizowane w ramach LSR przedsięwzięcia można nadal uznać za adekwatne względem kluczowych potrzeb społeczności z obszaru LGD?</w:t>
      </w:r>
    </w:p>
    <w:p w14:paraId="7B665330" w14:textId="77777777" w:rsidR="000B787B" w:rsidRPr="00A74C84" w:rsidRDefault="000B787B" w:rsidP="00A74C84">
      <w:pPr>
        <w:pStyle w:val="Akapitzlist"/>
        <w:numPr>
          <w:ilvl w:val="1"/>
          <w:numId w:val="12"/>
        </w:numPr>
        <w:ind w:left="993" w:hanging="567"/>
        <w:jc w:val="both"/>
      </w:pPr>
      <w:r w:rsidRPr="00A74C84">
        <w:t>Czy przyjęty system wskaźników sprawdza się i dostarcza wszystkie potrzebne informacje?</w:t>
      </w:r>
    </w:p>
    <w:p w14:paraId="1F925EA3" w14:textId="77777777" w:rsidR="000B787B" w:rsidRPr="00A74C84" w:rsidRDefault="000B787B" w:rsidP="00A74C84">
      <w:pPr>
        <w:pStyle w:val="Akapitzlist"/>
        <w:numPr>
          <w:ilvl w:val="1"/>
          <w:numId w:val="12"/>
        </w:numPr>
        <w:ind w:left="993" w:hanging="567"/>
        <w:jc w:val="both"/>
      </w:pPr>
      <w:r w:rsidRPr="00A74C84">
        <w:t>Czy procedury naboru i realizacji projektów są przyjazne dla beneficjentów?</w:t>
      </w:r>
    </w:p>
    <w:p w14:paraId="4D4552FA" w14:textId="77777777" w:rsidR="000B787B" w:rsidRPr="00A74C84" w:rsidRDefault="000B787B" w:rsidP="00A74C84">
      <w:pPr>
        <w:pStyle w:val="Akapitzlist"/>
        <w:numPr>
          <w:ilvl w:val="1"/>
          <w:numId w:val="12"/>
        </w:numPr>
        <w:ind w:left="993" w:hanging="567"/>
        <w:jc w:val="both"/>
      </w:pPr>
      <w:r w:rsidRPr="00A74C84">
        <w:t xml:space="preserve">Jaka jest skuteczność działań animacyjnych, informacyjno-promocyjnych </w:t>
      </w:r>
      <w:r w:rsidRPr="00A74C84">
        <w:br/>
        <w:t>i doradczych biura LGD?</w:t>
      </w:r>
    </w:p>
    <w:p w14:paraId="778D30C3" w14:textId="77777777" w:rsidR="000B787B" w:rsidRPr="00A74C84" w:rsidRDefault="000B787B" w:rsidP="00A74C84">
      <w:pPr>
        <w:pStyle w:val="Akapitzlist"/>
        <w:numPr>
          <w:ilvl w:val="1"/>
          <w:numId w:val="12"/>
        </w:numPr>
        <w:ind w:left="993" w:hanging="567"/>
        <w:jc w:val="both"/>
      </w:pPr>
      <w:r w:rsidRPr="00A74C84">
        <w:t xml:space="preserve">Jakie są propozycje doskonalenia pracy LGD, by skuteczniej realizowała cele LSR </w:t>
      </w:r>
      <w:r w:rsidRPr="00A74C84">
        <w:br/>
        <w:t>i potrzeby obszaru?</w:t>
      </w:r>
    </w:p>
    <w:p w14:paraId="7E9490E9" w14:textId="77777777" w:rsidR="000B787B" w:rsidRPr="00A74C84" w:rsidRDefault="000B787B" w:rsidP="00A74C84">
      <w:pPr>
        <w:ind w:firstLine="708"/>
        <w:jc w:val="both"/>
      </w:pPr>
    </w:p>
    <w:p w14:paraId="1382894A" w14:textId="2FB28BA8" w:rsidR="000B787B" w:rsidRPr="00A74C84" w:rsidRDefault="000B787B" w:rsidP="006543CC">
      <w:pPr>
        <w:jc w:val="both"/>
      </w:pPr>
      <w:r w:rsidRPr="00A74C84">
        <w:t>Warsztat refleksyjny z udziałem reprezentantów wszystkich sektorów współtworzących LGD jest obowiązkowym elementem wewnętrznej ewaluacji strategii, która poprzedza sporządzenie sprawozdania za 20</w:t>
      </w:r>
      <w:r w:rsidR="00EE2A1D" w:rsidRPr="00A74C84">
        <w:t>2</w:t>
      </w:r>
      <w:r w:rsidR="00D9709B">
        <w:t>1</w:t>
      </w:r>
      <w:r w:rsidR="00F44917" w:rsidRPr="00A74C84">
        <w:t xml:space="preserve"> rok</w:t>
      </w:r>
      <w:r w:rsidRPr="00A74C84">
        <w:t xml:space="preserve">. Zachęcamy  do przybycia i udziału w pracy warsztatowej. </w:t>
      </w:r>
      <w:r w:rsidR="00DF2E90" w:rsidRPr="00A74C84">
        <w:t xml:space="preserve">Zapisy i </w:t>
      </w:r>
      <w:r w:rsidR="00DF2E90" w:rsidRPr="00A74C84">
        <w:rPr>
          <w:bCs/>
        </w:rPr>
        <w:t>p</w:t>
      </w:r>
      <w:r w:rsidRPr="00A74C84">
        <w:rPr>
          <w:bCs/>
        </w:rPr>
        <w:t xml:space="preserve">otwierdzenie uczestnictwa przyjmujemy do dnia </w:t>
      </w:r>
      <w:r w:rsidR="00D9709B">
        <w:rPr>
          <w:bCs/>
        </w:rPr>
        <w:t>4</w:t>
      </w:r>
      <w:r w:rsidRPr="00A74C84">
        <w:rPr>
          <w:bCs/>
        </w:rPr>
        <w:t xml:space="preserve">  lutego 202</w:t>
      </w:r>
      <w:r w:rsidR="00D9709B">
        <w:rPr>
          <w:bCs/>
        </w:rPr>
        <w:t>2</w:t>
      </w:r>
      <w:r w:rsidRPr="00A74C84">
        <w:rPr>
          <w:bCs/>
        </w:rPr>
        <w:t xml:space="preserve"> r</w:t>
      </w:r>
      <w:r w:rsidRPr="00A74C84">
        <w:rPr>
          <w:b/>
        </w:rPr>
        <w:t>.</w:t>
      </w:r>
      <w:r w:rsidRPr="00A74C84">
        <w:t xml:space="preserve"> do godz. 15.00: e-mail: </w:t>
      </w:r>
      <w:r w:rsidR="00EE2A1D" w:rsidRPr="00A74C84">
        <w:t>biuro</w:t>
      </w:r>
      <w:r w:rsidRPr="00A74C84">
        <w:t>@</w:t>
      </w:r>
      <w:r w:rsidR="00EE2A1D" w:rsidRPr="00A74C84">
        <w:t>lgdziemiminskiej.pl</w:t>
      </w:r>
      <w:r w:rsidRPr="00A74C84">
        <w:t>, telefon: 2</w:t>
      </w:r>
      <w:r w:rsidR="00F44917" w:rsidRPr="00A74C84">
        <w:t>5</w:t>
      </w:r>
      <w:r w:rsidR="00DF2E90" w:rsidRPr="00A74C84">
        <w:t xml:space="preserve"> 758 80 68, ze względu na</w:t>
      </w:r>
      <w:r w:rsidR="00A74C84" w:rsidRPr="00A74C84">
        <w:rPr>
          <w:rFonts w:eastAsia="Calibri"/>
        </w:rPr>
        <w:t xml:space="preserve"> pandemię wirusa SARS-CoV-2 liczba uczestników została ograniczona do 15 osób.  </w:t>
      </w:r>
      <w:r w:rsidR="00DF2E90" w:rsidRPr="00A74C84">
        <w:t xml:space="preserve"> </w:t>
      </w:r>
      <w:r w:rsidRPr="00A74C84">
        <w:t xml:space="preserve">                                                                                      </w:t>
      </w:r>
    </w:p>
    <w:p w14:paraId="191E1DCD" w14:textId="38795CA0" w:rsidR="00DF2E90" w:rsidRDefault="00DF2E90" w:rsidP="00A74C84">
      <w:pPr>
        <w:rPr>
          <w:i/>
          <w:color w:val="002060"/>
        </w:rPr>
      </w:pPr>
    </w:p>
    <w:p w14:paraId="4874ECFC" w14:textId="77777777" w:rsidR="006543CC" w:rsidRDefault="006543CC" w:rsidP="006543CC">
      <w:pPr>
        <w:ind w:left="5245"/>
        <w:jc w:val="center"/>
        <w:rPr>
          <w:i/>
          <w:color w:val="002060"/>
        </w:rPr>
      </w:pPr>
    </w:p>
    <w:p w14:paraId="49E17C1E" w14:textId="77777777" w:rsidR="006543CC" w:rsidRDefault="006543CC" w:rsidP="006543CC">
      <w:pPr>
        <w:ind w:left="5245"/>
        <w:jc w:val="center"/>
        <w:rPr>
          <w:i/>
          <w:color w:val="002060"/>
        </w:rPr>
      </w:pPr>
    </w:p>
    <w:p w14:paraId="62E787E2" w14:textId="48B459AF" w:rsidR="000B787B" w:rsidRPr="00A74C84" w:rsidRDefault="00EE2A1D" w:rsidP="006543CC">
      <w:pPr>
        <w:ind w:left="5245"/>
        <w:jc w:val="center"/>
        <w:rPr>
          <w:i/>
          <w:color w:val="002060"/>
        </w:rPr>
      </w:pPr>
      <w:r w:rsidRPr="00A74C84">
        <w:rPr>
          <w:i/>
          <w:color w:val="002060"/>
        </w:rPr>
        <w:t>Piotr Rawski</w:t>
      </w:r>
    </w:p>
    <w:p w14:paraId="324B6CD1" w14:textId="77777777" w:rsidR="006543CC" w:rsidRDefault="00EE2A1D" w:rsidP="00A74C84">
      <w:pPr>
        <w:ind w:left="4956" w:firstLine="708"/>
        <w:jc w:val="center"/>
        <w:rPr>
          <w:i/>
        </w:rPr>
      </w:pPr>
      <w:r w:rsidRPr="00A74C84">
        <w:rPr>
          <w:i/>
        </w:rPr>
        <w:t>Prezes Zarządu LGD Ziemi Mińskiej</w:t>
      </w:r>
      <w:r w:rsidR="000B787B" w:rsidRPr="00A74C84">
        <w:rPr>
          <w:i/>
        </w:rPr>
        <w:tab/>
      </w:r>
      <w:r w:rsidR="000B787B" w:rsidRPr="00A74C84">
        <w:rPr>
          <w:i/>
        </w:rPr>
        <w:tab/>
      </w:r>
    </w:p>
    <w:p w14:paraId="466C6B52" w14:textId="77777777" w:rsidR="006543CC" w:rsidRDefault="006543CC" w:rsidP="00A74C84">
      <w:pPr>
        <w:ind w:left="4956" w:firstLine="708"/>
        <w:jc w:val="center"/>
        <w:rPr>
          <w:i/>
        </w:rPr>
      </w:pPr>
    </w:p>
    <w:p w14:paraId="3E8FF221" w14:textId="129A599C" w:rsidR="000B787B" w:rsidRPr="00A74C84" w:rsidRDefault="000B787B" w:rsidP="00A74C84">
      <w:pPr>
        <w:ind w:left="4956" w:firstLine="708"/>
        <w:jc w:val="center"/>
        <w:rPr>
          <w:i/>
        </w:rPr>
      </w:pPr>
      <w:r w:rsidRPr="00A74C84">
        <w:rPr>
          <w:i/>
        </w:rPr>
        <w:tab/>
      </w:r>
      <w:r w:rsidRPr="00A74C84">
        <w:rPr>
          <w:i/>
        </w:rPr>
        <w:tab/>
      </w:r>
      <w:r w:rsidRPr="00A74C84">
        <w:rPr>
          <w:i/>
        </w:rPr>
        <w:tab/>
      </w:r>
      <w:r w:rsidRPr="00A74C84">
        <w:rPr>
          <w:i/>
        </w:rPr>
        <w:tab/>
      </w:r>
      <w:r w:rsidRPr="00A74C84">
        <w:rPr>
          <w:i/>
        </w:rPr>
        <w:tab/>
      </w:r>
      <w:r w:rsidRPr="00A74C84">
        <w:rPr>
          <w:i/>
        </w:rPr>
        <w:tab/>
      </w:r>
      <w:r w:rsidRPr="00A74C84">
        <w:rPr>
          <w:i/>
        </w:rPr>
        <w:tab/>
      </w:r>
    </w:p>
    <w:p w14:paraId="3F501041" w14:textId="5E392143" w:rsidR="00DF2E90" w:rsidRPr="00A74C84" w:rsidRDefault="00DF2E90" w:rsidP="00A74C84">
      <w:pPr>
        <w:jc w:val="center"/>
      </w:pPr>
      <w:r w:rsidRPr="00A74C84">
        <w:t>Mińsk Mazowiecki</w:t>
      </w:r>
      <w:r w:rsidR="000B787B" w:rsidRPr="00A74C84">
        <w:t xml:space="preserve">, </w:t>
      </w:r>
      <w:r w:rsidRPr="00A74C84">
        <w:t>2</w:t>
      </w:r>
      <w:r w:rsidR="004D5815">
        <w:t>6</w:t>
      </w:r>
      <w:r w:rsidR="000B787B" w:rsidRPr="00A74C84">
        <w:t xml:space="preserve"> </w:t>
      </w:r>
      <w:r w:rsidRPr="00A74C84">
        <w:t>stycznia</w:t>
      </w:r>
      <w:r w:rsidR="000B787B" w:rsidRPr="00A74C84">
        <w:t xml:space="preserve"> 202</w:t>
      </w:r>
      <w:r w:rsidR="00D9709B">
        <w:t>2</w:t>
      </w:r>
      <w:r w:rsidR="000B787B" w:rsidRPr="00A74C84">
        <w:t xml:space="preserve"> r.</w:t>
      </w:r>
    </w:p>
    <w:sectPr w:rsidR="00DF2E90" w:rsidRPr="00A74C84" w:rsidSect="006543CC">
      <w:headerReference w:type="default" r:id="rId7"/>
      <w:footerReference w:type="default" r:id="rId8"/>
      <w:pgSz w:w="11906" w:h="16838"/>
      <w:pgMar w:top="856" w:right="849" w:bottom="1702" w:left="993" w:header="42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852B" w14:textId="77777777" w:rsidR="00B73E24" w:rsidRDefault="00B73E24" w:rsidP="007B67A5">
      <w:r>
        <w:separator/>
      </w:r>
    </w:p>
  </w:endnote>
  <w:endnote w:type="continuationSeparator" w:id="0">
    <w:p w14:paraId="1DA66266" w14:textId="77777777" w:rsidR="00B73E24" w:rsidRDefault="00B73E24" w:rsidP="007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FDDE" w14:textId="5F092FBC" w:rsidR="000B787B" w:rsidRDefault="000B787B" w:rsidP="000B787B">
    <w:pPr>
      <w:tabs>
        <w:tab w:val="left" w:pos="900"/>
        <w:tab w:val="center" w:pos="4536"/>
      </w:tabs>
      <w:jc w:val="center"/>
      <w:outlineLvl w:val="0"/>
      <w:rPr>
        <w:noProof/>
        <w:sz w:val="20"/>
        <w:szCs w:val="20"/>
      </w:rPr>
    </w:pPr>
    <w:r w:rsidRPr="00D77039">
      <w:rPr>
        <w:rFonts w:ascii="Book Antiqua" w:hAnsi="Book Antiqua"/>
        <w:b/>
        <w:noProof/>
        <w:spacing w:val="40"/>
        <w:position w:val="6"/>
        <w:sz w:val="27"/>
        <w:szCs w:val="27"/>
      </w:rPr>
      <w:drawing>
        <wp:anchor distT="0" distB="0" distL="114300" distR="114300" simplePos="0" relativeHeight="251660288" behindDoc="1" locked="0" layoutInCell="1" allowOverlap="1" wp14:anchorId="2F95035A" wp14:editId="56648497">
          <wp:simplePos x="0" y="0"/>
          <wp:positionH relativeFrom="column">
            <wp:posOffset>3434080</wp:posOffset>
          </wp:positionH>
          <wp:positionV relativeFrom="paragraph">
            <wp:posOffset>116841</wp:posOffset>
          </wp:positionV>
          <wp:extent cx="581025" cy="400050"/>
          <wp:effectExtent l="19050" t="19050" r="28575" b="19050"/>
          <wp:wrapTight wrapText="bothSides">
            <wp:wrapPolygon edited="0">
              <wp:start x="-708" y="-1029"/>
              <wp:lineTo x="-708" y="21600"/>
              <wp:lineTo x="21954" y="21600"/>
              <wp:lineTo x="21954" y="-1029"/>
              <wp:lineTo x="-708" y="-1029"/>
            </wp:wrapPolygon>
          </wp:wrapTight>
          <wp:docPr id="115" name="Obraz 1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1" t="7874" r="19870" b="18257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0005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162">
      <w:rPr>
        <w:noProof/>
      </w:rPr>
      <w:drawing>
        <wp:inline distT="0" distB="0" distL="0" distR="0" wp14:anchorId="7F072EE9" wp14:editId="5EBB6358">
          <wp:extent cx="590550" cy="400050"/>
          <wp:effectExtent l="0" t="0" r="0" b="0"/>
          <wp:docPr id="116" name="Obraz 116" descr="Znalezione obrazy dla zapytania 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</w:t>
    </w:r>
    <w:r w:rsidRPr="00415920">
      <w:rPr>
        <w:rFonts w:ascii="Arial" w:hAnsi="Arial" w:cs="Arial"/>
        <w:noProof/>
        <w:sz w:val="20"/>
        <w:szCs w:val="20"/>
      </w:rPr>
      <w:drawing>
        <wp:inline distT="0" distB="0" distL="0" distR="0" wp14:anchorId="01E16959" wp14:editId="3F9322D2">
          <wp:extent cx="476250" cy="428625"/>
          <wp:effectExtent l="0" t="0" r="0" b="9525"/>
          <wp:docPr id="117" name="Obraz 117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</w:t>
    </w:r>
    <w:r>
      <w:rPr>
        <w:rFonts w:ascii="Arial" w:hAnsi="Arial" w:cs="Arial"/>
        <w:noProof/>
        <w:sz w:val="20"/>
        <w:szCs w:val="20"/>
      </w:rPr>
      <w:t xml:space="preserve">                     </w:t>
    </w:r>
    <w:r>
      <w:rPr>
        <w:noProof/>
        <w:sz w:val="20"/>
        <w:szCs w:val="20"/>
      </w:rPr>
      <w:t xml:space="preserve">                   </w:t>
    </w:r>
    <w:r w:rsidRPr="00415920">
      <w:rPr>
        <w:noProof/>
        <w:sz w:val="20"/>
        <w:szCs w:val="20"/>
      </w:rPr>
      <w:drawing>
        <wp:inline distT="0" distB="0" distL="0" distR="0" wp14:anchorId="02CB0B16" wp14:editId="7E6BD0DB">
          <wp:extent cx="866775" cy="571500"/>
          <wp:effectExtent l="0" t="0" r="9525" b="0"/>
          <wp:docPr id="118" name="Obraz 11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92C50" w14:textId="77777777" w:rsidR="000B787B" w:rsidRDefault="000B787B" w:rsidP="000B787B">
    <w:pPr>
      <w:tabs>
        <w:tab w:val="left" w:pos="900"/>
        <w:tab w:val="center" w:pos="4536"/>
      </w:tabs>
      <w:jc w:val="center"/>
      <w:outlineLvl w:val="0"/>
      <w:rPr>
        <w:noProof/>
        <w:sz w:val="20"/>
        <w:szCs w:val="20"/>
      </w:rPr>
    </w:pPr>
  </w:p>
  <w:p w14:paraId="1D3C144E" w14:textId="6F78F768" w:rsidR="000B787B" w:rsidRPr="00115C84" w:rsidRDefault="000B787B" w:rsidP="000B787B">
    <w:pPr>
      <w:tabs>
        <w:tab w:val="left" w:pos="900"/>
        <w:tab w:val="center" w:pos="4536"/>
      </w:tabs>
      <w:jc w:val="center"/>
      <w:outlineLvl w:val="0"/>
      <w:rPr>
        <w:b/>
        <w:sz w:val="18"/>
        <w:szCs w:val="18"/>
      </w:rPr>
    </w:pPr>
    <w:r w:rsidRPr="00115C84">
      <w:rPr>
        <w:b/>
        <w:sz w:val="18"/>
        <w:szCs w:val="18"/>
      </w:rPr>
      <w:t xml:space="preserve">„Europejski Fundusz Rolny na rzecz Rozwoju Obszarów Wiejskich: Europa inwestująca w obszary wiejskie”. </w:t>
    </w:r>
  </w:p>
  <w:p w14:paraId="24E3B8F9" w14:textId="5C7AA34D" w:rsidR="000B787B" w:rsidRPr="00115C84" w:rsidRDefault="000B787B" w:rsidP="000B787B">
    <w:pPr>
      <w:ind w:right="-142"/>
      <w:jc w:val="center"/>
      <w:rPr>
        <w:sz w:val="18"/>
        <w:szCs w:val="18"/>
      </w:rPr>
    </w:pPr>
    <w:r w:rsidRPr="00115C84">
      <w:rPr>
        <w:sz w:val="18"/>
        <w:szCs w:val="18"/>
      </w:rPr>
      <w:t>Operacja współfinansowana jest ze środków Unii Europejskich w ramach poddziałania 19.4</w:t>
    </w:r>
  </w:p>
  <w:p w14:paraId="4F3BEA9E" w14:textId="77777777" w:rsidR="000B787B" w:rsidRPr="00115C84" w:rsidRDefault="000B787B" w:rsidP="000B787B">
    <w:pPr>
      <w:ind w:right="-142"/>
      <w:jc w:val="center"/>
      <w:rPr>
        <w:sz w:val="18"/>
        <w:szCs w:val="18"/>
      </w:rPr>
    </w:pPr>
    <w:r w:rsidRPr="00115C84">
      <w:rPr>
        <w:sz w:val="18"/>
        <w:szCs w:val="18"/>
      </w:rPr>
      <w:t>„Wsparcie na rzecz kosztów bieżących i aktywizacji”. Program Rozwoju Obszarów Wiejskich na lata 2014 – 2020.</w:t>
    </w:r>
  </w:p>
  <w:p w14:paraId="1DF43A88" w14:textId="4BD89C19" w:rsidR="007B67A5" w:rsidRPr="000B787B" w:rsidRDefault="007B67A5" w:rsidP="000B787B">
    <w:pPr>
      <w:pStyle w:val="Stopka"/>
      <w:rPr>
        <w:rFonts w:ascii="Book Antiqua" w:hAnsi="Book Antiqu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7F82" w14:textId="77777777" w:rsidR="00B73E24" w:rsidRDefault="00B73E24" w:rsidP="007B67A5">
      <w:r>
        <w:separator/>
      </w:r>
    </w:p>
  </w:footnote>
  <w:footnote w:type="continuationSeparator" w:id="0">
    <w:p w14:paraId="3B89C2FC" w14:textId="77777777" w:rsidR="00B73E24" w:rsidRDefault="00B73E24" w:rsidP="007B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BB03" w14:textId="77777777" w:rsidR="007B67A5" w:rsidRPr="00D77039" w:rsidRDefault="007B67A5" w:rsidP="007B67A5">
    <w:pPr>
      <w:pStyle w:val="Nagwek"/>
      <w:ind w:left="993"/>
      <w:jc w:val="center"/>
      <w:rPr>
        <w:rFonts w:ascii="Book Antiqua" w:hAnsi="Book Antiqua"/>
        <w:b/>
        <w:spacing w:val="40"/>
        <w:position w:val="6"/>
        <w:sz w:val="27"/>
        <w:szCs w:val="27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77039">
      <w:rPr>
        <w:rFonts w:ascii="Book Antiqua" w:hAnsi="Book Antiqua"/>
        <w:b/>
        <w:noProof/>
        <w:spacing w:val="40"/>
        <w:position w:val="6"/>
        <w:sz w:val="27"/>
        <w:szCs w:val="27"/>
      </w:rPr>
      <w:drawing>
        <wp:anchor distT="0" distB="0" distL="114300" distR="114300" simplePos="0" relativeHeight="251656192" behindDoc="1" locked="0" layoutInCell="1" allowOverlap="1" wp14:anchorId="780595E1" wp14:editId="0953CEE7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028700" cy="666115"/>
          <wp:effectExtent l="19050" t="19050" r="19050" b="19685"/>
          <wp:wrapTight wrapText="bothSides">
            <wp:wrapPolygon edited="0">
              <wp:start x="-400" y="-618"/>
              <wp:lineTo x="-400" y="21621"/>
              <wp:lineTo x="21600" y="21621"/>
              <wp:lineTo x="21600" y="-618"/>
              <wp:lineTo x="-400" y="-618"/>
            </wp:wrapPolygon>
          </wp:wrapTight>
          <wp:docPr id="114" name="Obraz 1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1" t="7874" r="19870" b="1825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11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039">
      <w:rPr>
        <w:rFonts w:ascii="Book Antiqua" w:hAnsi="Book Antiqua"/>
        <w:b/>
        <w:spacing w:val="40"/>
        <w:position w:val="6"/>
        <w:sz w:val="27"/>
        <w:szCs w:val="27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Lokalna Grupa Działania Ziemi Mińskiej</w:t>
    </w:r>
  </w:p>
  <w:p w14:paraId="61382D51" w14:textId="77777777" w:rsidR="007B67A5" w:rsidRPr="00D77039" w:rsidRDefault="00D77039" w:rsidP="00D77039">
    <w:pPr>
      <w:pStyle w:val="Nagwek"/>
      <w:jc w:val="center"/>
      <w:rPr>
        <w:rFonts w:ascii="Book Antiqua" w:hAnsi="Book Antiqua"/>
        <w:b/>
        <w:sz w:val="18"/>
        <w:szCs w:val="18"/>
      </w:rPr>
    </w:pPr>
    <w:r w:rsidRPr="00D77039">
      <w:rPr>
        <w:rFonts w:ascii="Book Antiqua" w:hAnsi="Book Antiqua"/>
        <w:b/>
        <w:sz w:val="18"/>
        <w:szCs w:val="18"/>
      </w:rPr>
      <w:t>ul. Juliana Tuwima 2A lok. U-3</w:t>
    </w:r>
    <w:r w:rsidR="007B67A5" w:rsidRPr="00D77039">
      <w:rPr>
        <w:rFonts w:ascii="Book Antiqua" w:hAnsi="Book Antiqua"/>
        <w:b/>
        <w:sz w:val="18"/>
        <w:szCs w:val="18"/>
      </w:rPr>
      <w:t>, 05-300 Mińsk Mazowiecki</w:t>
    </w:r>
  </w:p>
  <w:p w14:paraId="432F645A" w14:textId="77777777" w:rsidR="007B67A5" w:rsidRPr="00D77039" w:rsidRDefault="00B73E24" w:rsidP="007B67A5">
    <w:pPr>
      <w:pStyle w:val="Nagwek"/>
      <w:jc w:val="center"/>
      <w:rPr>
        <w:rFonts w:ascii="Book Antiqua" w:hAnsi="Book Antiqua"/>
        <w:b/>
        <w:sz w:val="18"/>
        <w:szCs w:val="18"/>
      </w:rPr>
    </w:pPr>
    <w:hyperlink r:id="rId2" w:history="1">
      <w:r w:rsidR="007B67A5" w:rsidRPr="00D77039">
        <w:rPr>
          <w:rStyle w:val="Hipercze"/>
          <w:rFonts w:ascii="Book Antiqua" w:hAnsi="Book Antiqua"/>
          <w:b/>
          <w:sz w:val="18"/>
          <w:szCs w:val="18"/>
        </w:rPr>
        <w:t>www.lgdziemiminskiej.pl</w:t>
      </w:r>
    </w:hyperlink>
    <w:r w:rsidR="007B67A5" w:rsidRPr="00D77039">
      <w:rPr>
        <w:rStyle w:val="Hipercze"/>
        <w:rFonts w:ascii="Book Antiqua" w:hAnsi="Book Antiqua"/>
        <w:b/>
        <w:sz w:val="18"/>
        <w:szCs w:val="18"/>
      </w:rPr>
      <w:t xml:space="preserve"> </w:t>
    </w:r>
    <w:r w:rsidR="007B67A5" w:rsidRPr="00D77039">
      <w:rPr>
        <w:rFonts w:ascii="Book Antiqua" w:hAnsi="Book Antiqua"/>
        <w:b/>
        <w:sz w:val="18"/>
        <w:szCs w:val="18"/>
      </w:rPr>
      <w:t xml:space="preserve">; e-mail: </w:t>
    </w:r>
    <w:hyperlink r:id="rId3" w:history="1">
      <w:r w:rsidR="007B67A5" w:rsidRPr="00D77039">
        <w:rPr>
          <w:rStyle w:val="Hipercze"/>
          <w:rFonts w:ascii="Book Antiqua" w:hAnsi="Book Antiqua"/>
          <w:b/>
          <w:sz w:val="18"/>
          <w:szCs w:val="18"/>
        </w:rPr>
        <w:t>biuro@lgdziemiminskiej.pl</w:t>
      </w:r>
    </w:hyperlink>
  </w:p>
  <w:p w14:paraId="0C29A811" w14:textId="77777777" w:rsidR="007B67A5" w:rsidRPr="00D77039" w:rsidRDefault="00D77039" w:rsidP="007B67A5">
    <w:pPr>
      <w:pStyle w:val="Nagwek"/>
      <w:jc w:val="center"/>
      <w:rPr>
        <w:rFonts w:ascii="Book Antiqua" w:hAnsi="Book Antiqua"/>
        <w:b/>
        <w:sz w:val="18"/>
        <w:szCs w:val="18"/>
      </w:rPr>
    </w:pPr>
    <w:r w:rsidRPr="00D77039">
      <w:rPr>
        <w:rFonts w:ascii="Book Antiqua" w:hAnsi="Book Antiqua"/>
        <w:b/>
        <w:sz w:val="18"/>
        <w:szCs w:val="18"/>
      </w:rPr>
      <w:t xml:space="preserve">Tel/fax 25 758 80 68 </w:t>
    </w:r>
  </w:p>
  <w:p w14:paraId="35213FB6" w14:textId="77777777" w:rsidR="007B67A5" w:rsidRDefault="007B67A5" w:rsidP="007B67A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3538A0" wp14:editId="67CA419E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943600" cy="0"/>
              <wp:effectExtent l="9525" t="12700" r="9525" b="6350"/>
              <wp:wrapTight wrapText="bothSides">
                <wp:wrapPolygon edited="0">
                  <wp:start x="0" y="-2147483648"/>
                  <wp:lineTo x="625" y="-2147483648"/>
                  <wp:lineTo x="625" y="-2147483648"/>
                  <wp:lineTo x="0" y="-2147483648"/>
                  <wp:lineTo x="0" y="-2147483648"/>
                </wp:wrapPolygon>
              </wp:wrapTight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04689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" strokeweight="1pt">
              <w10:wrap type="tight"/>
            </v:line>
          </w:pict>
        </mc:Fallback>
      </mc:AlternateContent>
    </w:r>
  </w:p>
  <w:p w14:paraId="5795F10C" w14:textId="77777777" w:rsidR="007B67A5" w:rsidRDefault="007B6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69BB"/>
    <w:multiLevelType w:val="hybridMultilevel"/>
    <w:tmpl w:val="D416C9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AB5A27"/>
    <w:multiLevelType w:val="hybridMultilevel"/>
    <w:tmpl w:val="C854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1677D"/>
    <w:multiLevelType w:val="hybridMultilevel"/>
    <w:tmpl w:val="7E10B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4117D"/>
    <w:multiLevelType w:val="hybridMultilevel"/>
    <w:tmpl w:val="C6A64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1D9D"/>
    <w:multiLevelType w:val="hybridMultilevel"/>
    <w:tmpl w:val="1EA2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5219"/>
    <w:multiLevelType w:val="hybridMultilevel"/>
    <w:tmpl w:val="7C30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C548A"/>
    <w:multiLevelType w:val="hybridMultilevel"/>
    <w:tmpl w:val="B152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267C5"/>
    <w:multiLevelType w:val="hybridMultilevel"/>
    <w:tmpl w:val="6434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A172D"/>
    <w:multiLevelType w:val="hybridMultilevel"/>
    <w:tmpl w:val="237C9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248C"/>
    <w:multiLevelType w:val="hybridMultilevel"/>
    <w:tmpl w:val="0E16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E4A62"/>
    <w:multiLevelType w:val="multilevel"/>
    <w:tmpl w:val="4F00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F4D768F"/>
    <w:multiLevelType w:val="hybridMultilevel"/>
    <w:tmpl w:val="A9F6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38"/>
    <w:rsid w:val="00000A2C"/>
    <w:rsid w:val="000105AB"/>
    <w:rsid w:val="0001345D"/>
    <w:rsid w:val="00025DA3"/>
    <w:rsid w:val="000853DD"/>
    <w:rsid w:val="0009710F"/>
    <w:rsid w:val="000B23B8"/>
    <w:rsid w:val="000B787B"/>
    <w:rsid w:val="000C3C7C"/>
    <w:rsid w:val="000C63F9"/>
    <w:rsid w:val="000D3653"/>
    <w:rsid w:val="000F5810"/>
    <w:rsid w:val="001060A4"/>
    <w:rsid w:val="001645E1"/>
    <w:rsid w:val="0016561B"/>
    <w:rsid w:val="001863A1"/>
    <w:rsid w:val="00207901"/>
    <w:rsid w:val="0025284B"/>
    <w:rsid w:val="002731FF"/>
    <w:rsid w:val="002812E5"/>
    <w:rsid w:val="00285B56"/>
    <w:rsid w:val="00286FAA"/>
    <w:rsid w:val="002A09E9"/>
    <w:rsid w:val="002C466F"/>
    <w:rsid w:val="002D4958"/>
    <w:rsid w:val="002D52AC"/>
    <w:rsid w:val="002D7C02"/>
    <w:rsid w:val="002F0382"/>
    <w:rsid w:val="0032521E"/>
    <w:rsid w:val="0036172E"/>
    <w:rsid w:val="00372C19"/>
    <w:rsid w:val="00375A94"/>
    <w:rsid w:val="003815C1"/>
    <w:rsid w:val="003D3F6C"/>
    <w:rsid w:val="00423049"/>
    <w:rsid w:val="0042401B"/>
    <w:rsid w:val="00430D1F"/>
    <w:rsid w:val="0048766D"/>
    <w:rsid w:val="004A5283"/>
    <w:rsid w:val="004D5815"/>
    <w:rsid w:val="004E16D3"/>
    <w:rsid w:val="00522D6C"/>
    <w:rsid w:val="00546ABC"/>
    <w:rsid w:val="00594EAB"/>
    <w:rsid w:val="005A3174"/>
    <w:rsid w:val="005B1033"/>
    <w:rsid w:val="005F59D3"/>
    <w:rsid w:val="00622CA3"/>
    <w:rsid w:val="0064541B"/>
    <w:rsid w:val="006543CC"/>
    <w:rsid w:val="006D6584"/>
    <w:rsid w:val="006F1EF0"/>
    <w:rsid w:val="006F2EF1"/>
    <w:rsid w:val="006F51A4"/>
    <w:rsid w:val="00716E5B"/>
    <w:rsid w:val="00725328"/>
    <w:rsid w:val="00761B75"/>
    <w:rsid w:val="007A6B9C"/>
    <w:rsid w:val="007B67A5"/>
    <w:rsid w:val="007E796A"/>
    <w:rsid w:val="007F1931"/>
    <w:rsid w:val="00830872"/>
    <w:rsid w:val="00877212"/>
    <w:rsid w:val="00881B16"/>
    <w:rsid w:val="008B1EAA"/>
    <w:rsid w:val="008D42D0"/>
    <w:rsid w:val="008D7B30"/>
    <w:rsid w:val="009065A3"/>
    <w:rsid w:val="009106C9"/>
    <w:rsid w:val="0092659C"/>
    <w:rsid w:val="009C4914"/>
    <w:rsid w:val="009E4238"/>
    <w:rsid w:val="009F3701"/>
    <w:rsid w:val="00A033C7"/>
    <w:rsid w:val="00A117F8"/>
    <w:rsid w:val="00A21A27"/>
    <w:rsid w:val="00A22E03"/>
    <w:rsid w:val="00A71A41"/>
    <w:rsid w:val="00A74C84"/>
    <w:rsid w:val="00A80CE6"/>
    <w:rsid w:val="00AA4189"/>
    <w:rsid w:val="00AC263A"/>
    <w:rsid w:val="00AC73D5"/>
    <w:rsid w:val="00AC76DB"/>
    <w:rsid w:val="00AD68FF"/>
    <w:rsid w:val="00AE2A3F"/>
    <w:rsid w:val="00AF4426"/>
    <w:rsid w:val="00B13ADC"/>
    <w:rsid w:val="00B43343"/>
    <w:rsid w:val="00B52591"/>
    <w:rsid w:val="00B628AB"/>
    <w:rsid w:val="00B73E24"/>
    <w:rsid w:val="00B9362A"/>
    <w:rsid w:val="00B96AE1"/>
    <w:rsid w:val="00BA1C4C"/>
    <w:rsid w:val="00BA1FCF"/>
    <w:rsid w:val="00BD1E67"/>
    <w:rsid w:val="00BE3D48"/>
    <w:rsid w:val="00C530B7"/>
    <w:rsid w:val="00C90C9C"/>
    <w:rsid w:val="00C938CA"/>
    <w:rsid w:val="00CA0FF9"/>
    <w:rsid w:val="00CD0235"/>
    <w:rsid w:val="00CE1133"/>
    <w:rsid w:val="00CF01B1"/>
    <w:rsid w:val="00D643F0"/>
    <w:rsid w:val="00D65858"/>
    <w:rsid w:val="00D70096"/>
    <w:rsid w:val="00D73B8E"/>
    <w:rsid w:val="00D77039"/>
    <w:rsid w:val="00D9709B"/>
    <w:rsid w:val="00DB0C08"/>
    <w:rsid w:val="00DF2E90"/>
    <w:rsid w:val="00E240D0"/>
    <w:rsid w:val="00E42172"/>
    <w:rsid w:val="00E52891"/>
    <w:rsid w:val="00E556B7"/>
    <w:rsid w:val="00E63938"/>
    <w:rsid w:val="00E9058D"/>
    <w:rsid w:val="00EB2E22"/>
    <w:rsid w:val="00EC54B0"/>
    <w:rsid w:val="00EC78DC"/>
    <w:rsid w:val="00EE0D76"/>
    <w:rsid w:val="00EE2A1D"/>
    <w:rsid w:val="00F0659B"/>
    <w:rsid w:val="00F129B2"/>
    <w:rsid w:val="00F17661"/>
    <w:rsid w:val="00F413E4"/>
    <w:rsid w:val="00F44917"/>
    <w:rsid w:val="00F62007"/>
    <w:rsid w:val="00F7402A"/>
    <w:rsid w:val="00FB21B6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5B5FD"/>
  <w15:docId w15:val="{DCB1F638-B4E6-42F6-93D5-385BECBA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7A5"/>
  </w:style>
  <w:style w:type="paragraph" w:styleId="Stopka">
    <w:name w:val="footer"/>
    <w:basedOn w:val="Normalny"/>
    <w:link w:val="StopkaZnak"/>
    <w:unhideWhenUsed/>
    <w:rsid w:val="007B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67A5"/>
  </w:style>
  <w:style w:type="character" w:styleId="Hipercze">
    <w:name w:val="Hyperlink"/>
    <w:rsid w:val="007B67A5"/>
    <w:rPr>
      <w:color w:val="0000FF"/>
      <w:u w:val="single"/>
    </w:rPr>
  </w:style>
  <w:style w:type="table" w:styleId="Tabela-Siatka">
    <w:name w:val="Table Grid"/>
    <w:basedOn w:val="Standardowy"/>
    <w:uiPriority w:val="59"/>
    <w:rsid w:val="00AC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ADC"/>
    <w:pPr>
      <w:ind w:left="720"/>
      <w:contextualSpacing/>
    </w:pPr>
  </w:style>
  <w:style w:type="paragraph" w:customStyle="1" w:styleId="Default">
    <w:name w:val="Default"/>
    <w:rsid w:val="00622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42D0"/>
    <w:rPr>
      <w:b/>
      <w:bCs/>
    </w:rPr>
  </w:style>
  <w:style w:type="paragraph" w:styleId="NormalnyWeb">
    <w:name w:val="Normal (Web)"/>
    <w:basedOn w:val="Normalny"/>
    <w:uiPriority w:val="99"/>
    <w:unhideWhenUsed/>
    <w:rsid w:val="00BA1C4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BA1C4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3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iotr\Downloads\biuro@lgdziemiminskiej.pl" TargetMode="External"/><Relationship Id="rId2" Type="http://schemas.openxmlformats.org/officeDocument/2006/relationships/hyperlink" Target="http://www.lgdziemiminskiej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PC</cp:lastModifiedBy>
  <cp:revision>35</cp:revision>
  <cp:lastPrinted>2021-02-08T09:41:00Z</cp:lastPrinted>
  <dcterms:created xsi:type="dcterms:W3CDTF">2017-03-02T09:57:00Z</dcterms:created>
  <dcterms:modified xsi:type="dcterms:W3CDTF">2022-01-26T15:00:00Z</dcterms:modified>
</cp:coreProperties>
</file>